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556D" w14:textId="77777777" w:rsidR="00617DD0" w:rsidRPr="00617DD0" w:rsidRDefault="00617DD0" w:rsidP="00617DD0">
      <w:pPr>
        <w:spacing w:after="100" w:afterAutospacing="1" w:line="240" w:lineRule="auto"/>
        <w:outlineLvl w:val="0"/>
        <w:rPr>
          <w:rFonts w:ascii="Times New Roman" w:eastAsia="Times New Roman" w:hAnsi="Times New Roman" w:cs="Times New Roman"/>
          <w:b/>
          <w:bCs/>
          <w:kern w:val="36"/>
          <w:sz w:val="48"/>
          <w:szCs w:val="48"/>
        </w:rPr>
      </w:pPr>
      <w:r w:rsidRPr="00617DD0">
        <w:rPr>
          <w:rFonts w:ascii="Times New Roman" w:eastAsia="Times New Roman" w:hAnsi="Times New Roman" w:cs="Times New Roman"/>
          <w:b/>
          <w:bCs/>
          <w:kern w:val="36"/>
          <w:sz w:val="48"/>
          <w:szCs w:val="48"/>
        </w:rPr>
        <w:t>The Five Steps to Conflict Resolution</w:t>
      </w:r>
    </w:p>
    <w:p w14:paraId="7CCF1AD9" w14:textId="77777777" w:rsidR="00617DD0" w:rsidRPr="00617DD0" w:rsidRDefault="00617DD0" w:rsidP="00617DD0">
      <w:pPr>
        <w:spacing w:after="240" w:line="240" w:lineRule="auto"/>
        <w:rPr>
          <w:rFonts w:ascii="Times New Roman" w:eastAsia="Times New Roman" w:hAnsi="Times New Roman" w:cs="Times New Roman"/>
          <w:sz w:val="24"/>
          <w:szCs w:val="24"/>
        </w:rPr>
      </w:pPr>
      <w:r w:rsidRPr="00617DD0">
        <w:rPr>
          <w:rFonts w:ascii="Times New Roman" w:eastAsia="Times New Roman" w:hAnsi="Times New Roman" w:cs="Times New Roman"/>
          <w:sz w:val="24"/>
          <w:szCs w:val="24"/>
        </w:rPr>
        <w:t>Jul 25, 2019</w:t>
      </w:r>
    </w:p>
    <w:p w14:paraId="3045F862" w14:textId="77777777" w:rsidR="00617DD0" w:rsidRPr="00617DD0" w:rsidRDefault="00617DD0" w:rsidP="00617DD0">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By AMA Staff</w:t>
      </w:r>
    </w:p>
    <w:p w14:paraId="0756A3B1" w14:textId="77777777" w:rsidR="00617DD0" w:rsidRPr="00617DD0" w:rsidRDefault="00617DD0" w:rsidP="00617DD0">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The definition of conflict resolution is to resolve an issue or problem between two or more people, but is there a correct way to handle conflict? What are the effects of poor conflict management? Disagreements in the workplace are inevitable, as employees have different personalities, goals, and opinions.</w:t>
      </w:r>
    </w:p>
    <w:p w14:paraId="21D279D8" w14:textId="77777777" w:rsidR="00617DD0" w:rsidRPr="00617DD0" w:rsidRDefault="00617DD0" w:rsidP="00617DD0">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Conflict management is one of the core training courses we offer for</w:t>
      </w:r>
      <w:r w:rsidRPr="00617DD0">
        <w:rPr>
          <w:rFonts w:ascii="Open Sans" w:eastAsia="Times New Roman" w:hAnsi="Open Sans" w:cs="Open Sans"/>
          <w:color w:val="0000CD"/>
          <w:sz w:val="27"/>
          <w:szCs w:val="27"/>
        </w:rPr>
        <w:t> </w:t>
      </w:r>
      <w:hyperlink r:id="rId5" w:history="1">
        <w:r w:rsidRPr="00617DD0">
          <w:rPr>
            <w:rFonts w:ascii="Open Sans" w:eastAsia="Times New Roman" w:hAnsi="Open Sans" w:cs="Open Sans"/>
            <w:color w:val="0000CD"/>
            <w:sz w:val="27"/>
            <w:szCs w:val="27"/>
            <w:u w:val="single"/>
          </w:rPr>
          <w:t>managers and supervisors</w:t>
        </w:r>
        <w:r w:rsidRPr="00617DD0">
          <w:rPr>
            <w:rFonts w:ascii="Open Sans" w:eastAsia="Times New Roman" w:hAnsi="Open Sans" w:cs="Open Sans"/>
            <w:color w:val="8F8F8F"/>
            <w:sz w:val="27"/>
            <w:szCs w:val="27"/>
            <w:u w:val="single"/>
          </w:rPr>
          <w:t>.</w:t>
        </w:r>
      </w:hyperlink>
      <w:r w:rsidRPr="00617DD0">
        <w:rPr>
          <w:rFonts w:ascii="Open Sans" w:eastAsia="Times New Roman" w:hAnsi="Open Sans" w:cs="Open Sans"/>
          <w:color w:val="4D4D4E"/>
          <w:sz w:val="27"/>
          <w:szCs w:val="27"/>
        </w:rPr>
        <w:t> Learning how to handle disputes efficiently is a necessary skill for anyone in management and the key to preventing it from hindering employees' professional growth. Here is the conflict resolution process in five steps.</w:t>
      </w:r>
    </w:p>
    <w:p w14:paraId="22992452" w14:textId="77777777" w:rsidR="00617DD0" w:rsidRPr="00617DD0" w:rsidRDefault="00617DD0" w:rsidP="00617DD0">
      <w:pPr>
        <w:shd w:val="clear" w:color="auto" w:fill="FFFFFF"/>
        <w:spacing w:before="100" w:beforeAutospacing="1" w:after="100" w:afterAutospacing="1" w:line="240" w:lineRule="auto"/>
        <w:outlineLvl w:val="1"/>
        <w:rPr>
          <w:rFonts w:ascii="Open Sans" w:eastAsia="Times New Roman" w:hAnsi="Open Sans" w:cs="Open Sans"/>
          <w:b/>
          <w:bCs/>
          <w:color w:val="4D4D4E"/>
          <w:sz w:val="36"/>
          <w:szCs w:val="36"/>
        </w:rPr>
      </w:pPr>
      <w:r w:rsidRPr="00617DD0">
        <w:rPr>
          <w:rFonts w:ascii="Open Sans" w:eastAsia="Times New Roman" w:hAnsi="Open Sans" w:cs="Open Sans"/>
          <w:b/>
          <w:bCs/>
          <w:color w:val="4D4D4E"/>
          <w:sz w:val="36"/>
          <w:szCs w:val="36"/>
        </w:rPr>
        <w:t>Step 1: Define the source of the conflict.</w:t>
      </w:r>
    </w:p>
    <w:p w14:paraId="681310E3" w14:textId="77777777" w:rsidR="00617DD0" w:rsidRPr="00617DD0" w:rsidRDefault="00617DD0" w:rsidP="00617DD0">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The more information you have about the cause of the problem, the more easily you can help to resolve it. To get the information you need, use a series of questions to identify the cause, like, “When did you feel upset?” “Do you see a relationship between that and this incident?” “How did this incident begin?” </w:t>
      </w:r>
    </w:p>
    <w:p w14:paraId="3E7BD006" w14:textId="77777777" w:rsidR="00617DD0" w:rsidRPr="00617DD0" w:rsidRDefault="00617DD0" w:rsidP="00617DD0">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As a manager or supervisor, you need to give both parties the chance to share their side of the story. It will give you a better understanding of the situation, as well as demonstrate your impartiality. As you listen to each disputant, say, “I see” or “uh huh” to acknowledge the information and encourage them to continue to open up to you. </w:t>
      </w:r>
    </w:p>
    <w:p w14:paraId="30470C6B" w14:textId="77777777" w:rsidR="00AE07AC" w:rsidRDefault="00AE07AC" w:rsidP="00617DD0">
      <w:pPr>
        <w:shd w:val="clear" w:color="auto" w:fill="FFFFFF"/>
        <w:spacing w:before="100" w:beforeAutospacing="1" w:after="100" w:afterAutospacing="1" w:line="240" w:lineRule="auto"/>
        <w:outlineLvl w:val="1"/>
        <w:rPr>
          <w:rFonts w:ascii="Open Sans" w:eastAsia="Times New Roman" w:hAnsi="Open Sans" w:cs="Open Sans"/>
          <w:b/>
          <w:bCs/>
          <w:color w:val="4D4D4E"/>
          <w:sz w:val="36"/>
          <w:szCs w:val="36"/>
        </w:rPr>
      </w:pPr>
    </w:p>
    <w:p w14:paraId="0A500667" w14:textId="77777777" w:rsidR="00AE07AC" w:rsidRDefault="00AE07AC" w:rsidP="00617DD0">
      <w:pPr>
        <w:shd w:val="clear" w:color="auto" w:fill="FFFFFF"/>
        <w:spacing w:before="100" w:beforeAutospacing="1" w:after="100" w:afterAutospacing="1" w:line="240" w:lineRule="auto"/>
        <w:outlineLvl w:val="1"/>
        <w:rPr>
          <w:rFonts w:ascii="Open Sans" w:eastAsia="Times New Roman" w:hAnsi="Open Sans" w:cs="Open Sans"/>
          <w:b/>
          <w:bCs/>
          <w:color w:val="4D4D4E"/>
          <w:sz w:val="36"/>
          <w:szCs w:val="36"/>
        </w:rPr>
      </w:pPr>
    </w:p>
    <w:p w14:paraId="2EE83DD0" w14:textId="30B4272F" w:rsidR="00617DD0" w:rsidRPr="00617DD0" w:rsidRDefault="00617DD0" w:rsidP="00617DD0">
      <w:pPr>
        <w:shd w:val="clear" w:color="auto" w:fill="FFFFFF"/>
        <w:spacing w:before="100" w:beforeAutospacing="1" w:after="100" w:afterAutospacing="1" w:line="240" w:lineRule="auto"/>
        <w:outlineLvl w:val="1"/>
        <w:rPr>
          <w:rFonts w:ascii="Open Sans" w:eastAsia="Times New Roman" w:hAnsi="Open Sans" w:cs="Open Sans"/>
          <w:b/>
          <w:bCs/>
          <w:color w:val="4D4D4E"/>
          <w:sz w:val="36"/>
          <w:szCs w:val="36"/>
        </w:rPr>
      </w:pPr>
      <w:r w:rsidRPr="00617DD0">
        <w:rPr>
          <w:rFonts w:ascii="Open Sans" w:eastAsia="Times New Roman" w:hAnsi="Open Sans" w:cs="Open Sans"/>
          <w:b/>
          <w:bCs/>
          <w:color w:val="4D4D4E"/>
          <w:sz w:val="36"/>
          <w:szCs w:val="36"/>
        </w:rPr>
        <w:lastRenderedPageBreak/>
        <w:t>Step 2: Look beyond the incident.</w:t>
      </w:r>
    </w:p>
    <w:p w14:paraId="1E9820EB" w14:textId="77777777" w:rsidR="00617DD0" w:rsidRPr="00617DD0" w:rsidRDefault="00617DD0" w:rsidP="00617DD0">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Often, it is not the situation but the point of view  of the situation that causes anger to fester and ultimately leads to a shouting match or other visible and disruptive result. </w:t>
      </w:r>
    </w:p>
    <w:p w14:paraId="4DE9926D" w14:textId="28FB9044" w:rsidR="00617DD0" w:rsidRPr="00617DD0" w:rsidRDefault="00617DD0" w:rsidP="00AE07AC">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The source of the conflict might be a minor issue that occurred months before, but the level of stress has grown to the point where the two parties have begun attacking each other personally instead of addressing the real problem. In the calm of your office, you can get them to look beyond the triggering incident to see the real cause. Once again, probing questions will help, like, “What do you think happened here?” or “When do you think the problem between you first arose?</w:t>
      </w:r>
    </w:p>
    <w:p w14:paraId="5486335E" w14:textId="1FE43244" w:rsidR="00617DD0" w:rsidRPr="00617DD0" w:rsidRDefault="00617DD0" w:rsidP="00AE07AC">
      <w:pPr>
        <w:shd w:val="clear" w:color="auto" w:fill="FFFFFF"/>
        <w:spacing w:after="0" w:line="240" w:lineRule="auto"/>
        <w:rPr>
          <w:rFonts w:ascii="Open Sans" w:eastAsia="Times New Roman" w:hAnsi="Open Sans" w:cs="Open Sans"/>
          <w:color w:val="4D4D4E"/>
          <w:sz w:val="27"/>
          <w:szCs w:val="27"/>
        </w:rPr>
      </w:pPr>
      <w:hyperlink r:id="rId6" w:history="1">
        <w:r w:rsidRPr="00617DD0">
          <w:rPr>
            <w:rFonts w:ascii="Open Sans" w:eastAsia="Times New Roman" w:hAnsi="Open Sans" w:cs="Open Sans"/>
            <w:b/>
            <w:bCs/>
            <w:color w:val="000000"/>
            <w:sz w:val="27"/>
            <w:szCs w:val="27"/>
            <w:u w:val="single"/>
          </w:rPr>
          <w:t>Improve Your Management Skills:</w:t>
        </w:r>
      </w:hyperlink>
      <w:r w:rsidRPr="00617DD0">
        <w:rPr>
          <w:rFonts w:ascii="Open Sans" w:eastAsia="Times New Roman" w:hAnsi="Open Sans" w:cs="Open Sans"/>
          <w:color w:val="4D4D4E"/>
          <w:sz w:val="27"/>
          <w:szCs w:val="27"/>
        </w:rPr>
        <w:br/>
        <w:t>Learn to manage conflict situations effectively and identify them proactively. Gain trust and credibility with your colleagues. </w:t>
      </w:r>
      <w:hyperlink r:id="rId7" w:tgtFrame="_self" w:history="1">
        <w:r w:rsidRPr="00617DD0">
          <w:rPr>
            <w:rFonts w:ascii="Open Sans" w:eastAsia="Times New Roman" w:hAnsi="Open Sans" w:cs="Open Sans"/>
            <w:color w:val="0000CD"/>
            <w:sz w:val="27"/>
            <w:szCs w:val="27"/>
            <w:u w:val="single"/>
          </w:rPr>
          <w:t>Enroll in AMA's Conflict Management Workshop today (Online classes available)</w:t>
        </w:r>
      </w:hyperlink>
      <w:r w:rsidRPr="00617DD0">
        <w:rPr>
          <w:rFonts w:ascii="Open Sans" w:eastAsia="Times New Roman" w:hAnsi="Open Sans" w:cs="Open Sans"/>
          <w:color w:val="4D4D4E"/>
          <w:sz w:val="27"/>
          <w:szCs w:val="27"/>
        </w:rPr>
        <w:t>.</w:t>
      </w:r>
    </w:p>
    <w:p w14:paraId="3B6D8334" w14:textId="77777777" w:rsidR="00617DD0" w:rsidRPr="00617DD0" w:rsidRDefault="00617DD0" w:rsidP="00617DD0">
      <w:pPr>
        <w:shd w:val="clear" w:color="auto" w:fill="FFFFFF"/>
        <w:spacing w:before="100" w:beforeAutospacing="1" w:after="100" w:afterAutospacing="1" w:line="240" w:lineRule="auto"/>
        <w:outlineLvl w:val="1"/>
        <w:rPr>
          <w:rFonts w:ascii="Open Sans" w:eastAsia="Times New Roman" w:hAnsi="Open Sans" w:cs="Open Sans"/>
          <w:b/>
          <w:bCs/>
          <w:color w:val="4D4D4E"/>
          <w:sz w:val="36"/>
          <w:szCs w:val="36"/>
        </w:rPr>
      </w:pPr>
      <w:r w:rsidRPr="00617DD0">
        <w:rPr>
          <w:rFonts w:ascii="Open Sans" w:eastAsia="Times New Roman" w:hAnsi="Open Sans" w:cs="Open Sans"/>
          <w:b/>
          <w:bCs/>
          <w:color w:val="4D4D4E"/>
          <w:sz w:val="36"/>
          <w:szCs w:val="36"/>
        </w:rPr>
        <w:t>Step 3: Request solutions.</w:t>
      </w:r>
    </w:p>
    <w:p w14:paraId="734F2480" w14:textId="77777777" w:rsidR="00617DD0" w:rsidRPr="00617DD0" w:rsidRDefault="00617DD0" w:rsidP="00617DD0">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 xml:space="preserve">After getting each party’s viewpoint, the next step is to get them to identify how the situation could be changed. Again, question the parties to solicit their ideas: “How can you make things better between </w:t>
      </w:r>
      <w:proofErr w:type="spellStart"/>
      <w:r w:rsidRPr="00617DD0">
        <w:rPr>
          <w:rFonts w:ascii="Open Sans" w:eastAsia="Times New Roman" w:hAnsi="Open Sans" w:cs="Open Sans"/>
          <w:color w:val="4D4D4E"/>
          <w:sz w:val="27"/>
          <w:szCs w:val="27"/>
        </w:rPr>
        <w:t>you?”As</w:t>
      </w:r>
      <w:proofErr w:type="spellEnd"/>
      <w:r w:rsidRPr="00617DD0">
        <w:rPr>
          <w:rFonts w:ascii="Open Sans" w:eastAsia="Times New Roman" w:hAnsi="Open Sans" w:cs="Open Sans"/>
          <w:color w:val="4D4D4E"/>
          <w:sz w:val="27"/>
          <w:szCs w:val="27"/>
        </w:rPr>
        <w:t xml:space="preserve"> mediator, you have to be an active listener, aware of every verbal nuance, as well as a good reader of body language.</w:t>
      </w:r>
    </w:p>
    <w:p w14:paraId="3E382EB2" w14:textId="77777777" w:rsidR="00617DD0" w:rsidRPr="00617DD0" w:rsidRDefault="00617DD0" w:rsidP="00617DD0">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You want to get the disputants to stop fighting and start cooperating, and that means steering the discussion away from finger pointing and toward ways of resolving the conflict.</w:t>
      </w:r>
    </w:p>
    <w:p w14:paraId="0C644799" w14:textId="77777777" w:rsidR="00617DD0" w:rsidRPr="00617DD0" w:rsidRDefault="00617DD0" w:rsidP="00617DD0">
      <w:pPr>
        <w:shd w:val="clear" w:color="auto" w:fill="FFFFFF"/>
        <w:spacing w:before="100" w:beforeAutospacing="1" w:after="100" w:afterAutospacing="1" w:line="240" w:lineRule="auto"/>
        <w:outlineLvl w:val="1"/>
        <w:rPr>
          <w:rFonts w:ascii="Open Sans" w:eastAsia="Times New Roman" w:hAnsi="Open Sans" w:cs="Open Sans"/>
          <w:b/>
          <w:bCs/>
          <w:color w:val="4D4D4E"/>
          <w:sz w:val="36"/>
          <w:szCs w:val="36"/>
        </w:rPr>
      </w:pPr>
      <w:r w:rsidRPr="00617DD0">
        <w:rPr>
          <w:rFonts w:ascii="Open Sans" w:eastAsia="Times New Roman" w:hAnsi="Open Sans" w:cs="Open Sans"/>
          <w:b/>
          <w:bCs/>
          <w:color w:val="4D4D4E"/>
          <w:sz w:val="36"/>
          <w:szCs w:val="36"/>
        </w:rPr>
        <w:t>Step 4: Identify solutions both disputants can support.</w:t>
      </w:r>
    </w:p>
    <w:p w14:paraId="7B2782F9" w14:textId="59E16320" w:rsidR="00617DD0" w:rsidRPr="00617DD0" w:rsidRDefault="00617DD0" w:rsidP="00617DD0">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 xml:space="preserve">You are listening for the most acceptable course of action. Point out the merits of various ideas, not only from each other’s perspective, but in terms of the benefits to the organization. For instance, you might suggest </w:t>
      </w:r>
      <w:r w:rsidRPr="00617DD0">
        <w:rPr>
          <w:rFonts w:ascii="Open Sans" w:eastAsia="Times New Roman" w:hAnsi="Open Sans" w:cs="Open Sans"/>
          <w:color w:val="4D4D4E"/>
          <w:sz w:val="27"/>
          <w:szCs w:val="27"/>
        </w:rPr>
        <w:lastRenderedPageBreak/>
        <w:t>the need for greater </w:t>
      </w:r>
      <w:hyperlink r:id="rId8" w:history="1">
        <w:r w:rsidRPr="00617DD0">
          <w:rPr>
            <w:rFonts w:ascii="Open Sans" w:eastAsia="Times New Roman" w:hAnsi="Open Sans" w:cs="Open Sans"/>
            <w:color w:val="0000CD"/>
            <w:sz w:val="27"/>
            <w:szCs w:val="27"/>
            <w:u w:val="single"/>
          </w:rPr>
          <w:t>cooperation and collaboration</w:t>
        </w:r>
      </w:hyperlink>
      <w:r w:rsidRPr="00617DD0">
        <w:rPr>
          <w:rFonts w:ascii="Open Sans" w:eastAsia="Times New Roman" w:hAnsi="Open Sans" w:cs="Open Sans"/>
          <w:color w:val="4D4D4E"/>
          <w:sz w:val="27"/>
          <w:szCs w:val="27"/>
        </w:rPr>
        <w:t> to effectively address team issues and departmental problems.</w:t>
      </w:r>
    </w:p>
    <w:p w14:paraId="35D89034" w14:textId="77777777" w:rsidR="00617DD0" w:rsidRPr="00617DD0" w:rsidRDefault="00617DD0" w:rsidP="00617DD0">
      <w:pPr>
        <w:shd w:val="clear" w:color="auto" w:fill="FFFFFF"/>
        <w:spacing w:before="100" w:beforeAutospacing="1" w:after="100" w:afterAutospacing="1" w:line="240" w:lineRule="auto"/>
        <w:outlineLvl w:val="1"/>
        <w:rPr>
          <w:rFonts w:ascii="Open Sans" w:eastAsia="Times New Roman" w:hAnsi="Open Sans" w:cs="Open Sans"/>
          <w:b/>
          <w:bCs/>
          <w:color w:val="4D4D4E"/>
          <w:sz w:val="36"/>
          <w:szCs w:val="36"/>
        </w:rPr>
      </w:pPr>
      <w:r w:rsidRPr="00617DD0">
        <w:rPr>
          <w:rFonts w:ascii="Open Sans" w:eastAsia="Times New Roman" w:hAnsi="Open Sans" w:cs="Open Sans"/>
          <w:b/>
          <w:bCs/>
          <w:color w:val="4D4D4E"/>
          <w:sz w:val="36"/>
          <w:szCs w:val="36"/>
        </w:rPr>
        <w:t>Step 5: Agreement.</w:t>
      </w:r>
    </w:p>
    <w:p w14:paraId="5020FD92" w14:textId="77777777" w:rsidR="00617DD0" w:rsidRPr="00617DD0" w:rsidRDefault="00617DD0" w:rsidP="00617DD0">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The mediator needs to get the two parties to shake hands and accept one of the alternatives identified in Step 4. The goal is to reach a negotiated agreement. Some mediators go as far as to write up a contract in which actions and time frames are specified. However, it might be sufficient to meet with the individuals and have them answer these questions: “What action plans will you both put in place to prevent conflicts from arising in the future?” and “What will you do if problems arise in the future?</w:t>
      </w:r>
    </w:p>
    <w:p w14:paraId="1CACAC59" w14:textId="77777777" w:rsidR="00617DD0" w:rsidRPr="00617DD0" w:rsidRDefault="00617DD0" w:rsidP="00617DD0">
      <w:pPr>
        <w:shd w:val="clear" w:color="auto" w:fill="FFFFFF"/>
        <w:spacing w:after="240" w:line="240" w:lineRule="auto"/>
        <w:rPr>
          <w:rFonts w:ascii="Open Sans" w:eastAsia="Times New Roman" w:hAnsi="Open Sans" w:cs="Open Sans"/>
          <w:color w:val="4D4D4E"/>
          <w:sz w:val="27"/>
          <w:szCs w:val="27"/>
        </w:rPr>
      </w:pPr>
      <w:r w:rsidRPr="00617DD0">
        <w:rPr>
          <w:rFonts w:ascii="Open Sans" w:eastAsia="Times New Roman" w:hAnsi="Open Sans" w:cs="Open Sans"/>
          <w:color w:val="4D4D4E"/>
          <w:sz w:val="27"/>
          <w:szCs w:val="27"/>
        </w:rPr>
        <w:t>This mediation process works between groups as well as individuals.</w:t>
      </w:r>
    </w:p>
    <w:p w14:paraId="3B5246DF" w14:textId="3003931E" w:rsidR="00814F9B" w:rsidRDefault="00814F9B"/>
    <w:p w14:paraId="61C0698A" w14:textId="77777777" w:rsidR="00B87012" w:rsidRDefault="00B87012" w:rsidP="00B87012">
      <w:pPr>
        <w:pStyle w:val="Heading1"/>
        <w:spacing w:before="210" w:beforeAutospacing="0" w:after="210" w:afterAutospacing="0"/>
        <w:rPr>
          <w:rFonts w:ascii="Libre Franklin" w:hAnsi="Libre Franklin"/>
          <w:sz w:val="42"/>
          <w:szCs w:val="42"/>
        </w:rPr>
      </w:pPr>
      <w:r>
        <w:rPr>
          <w:rFonts w:ascii="Libre Franklin" w:hAnsi="Libre Franklin"/>
          <w:sz w:val="42"/>
          <w:szCs w:val="42"/>
        </w:rPr>
        <w:t>What is Conflict Resolution, and How Does It Work?</w:t>
      </w:r>
    </w:p>
    <w:p w14:paraId="2D9DB717" w14:textId="77777777" w:rsidR="00B87012" w:rsidRDefault="00B87012" w:rsidP="00B87012">
      <w:pPr>
        <w:pStyle w:val="Heading2"/>
        <w:spacing w:before="210" w:beforeAutospacing="0" w:after="210" w:afterAutospacing="0"/>
        <w:rPr>
          <w:rFonts w:ascii="Libre Franklin" w:hAnsi="Libre Franklin"/>
        </w:rPr>
      </w:pPr>
      <w:r>
        <w:rPr>
          <w:rFonts w:ascii="Libre Franklin" w:hAnsi="Libre Franklin"/>
        </w:rPr>
        <w:t>How to manage conflict at work through conflict resolution</w:t>
      </w:r>
    </w:p>
    <w:p w14:paraId="1685ACAC" w14:textId="77777777" w:rsidR="00B87012" w:rsidRDefault="00B87012" w:rsidP="00B87012">
      <w:pPr>
        <w:pStyle w:val="meta"/>
        <w:spacing w:before="0" w:beforeAutospacing="0" w:after="180" w:afterAutospacing="0" w:line="319" w:lineRule="atLeast"/>
        <w:rPr>
          <w:b/>
          <w:bCs/>
          <w:caps/>
          <w:color w:val="999999"/>
          <w:spacing w:val="12"/>
          <w:sz w:val="17"/>
          <w:szCs w:val="17"/>
        </w:rPr>
      </w:pPr>
      <w:r>
        <w:rPr>
          <w:b/>
          <w:bCs/>
          <w:caps/>
          <w:color w:val="999999"/>
          <w:spacing w:val="12"/>
          <w:sz w:val="17"/>
          <w:szCs w:val="17"/>
        </w:rPr>
        <w:t>BY </w:t>
      </w:r>
      <w:hyperlink r:id="rId9" w:tooltip="View all posts by&#10;     Katie Shonk" w:history="1">
        <w:r>
          <w:rPr>
            <w:rStyle w:val="Hyperlink"/>
            <w:b/>
            <w:bCs/>
            <w:caps/>
            <w:color w:val="15599D"/>
            <w:spacing w:val="12"/>
            <w:sz w:val="17"/>
            <w:szCs w:val="17"/>
          </w:rPr>
          <w:t>KATIE SHONK</w:t>
        </w:r>
      </w:hyperlink>
      <w:r>
        <w:rPr>
          <w:b/>
          <w:bCs/>
          <w:caps/>
          <w:color w:val="999999"/>
          <w:spacing w:val="12"/>
          <w:sz w:val="17"/>
          <w:szCs w:val="17"/>
        </w:rPr>
        <w:t> — ON DECEMBER 28TH, 2021 / </w:t>
      </w:r>
      <w:hyperlink r:id="rId10" w:history="1">
        <w:r>
          <w:rPr>
            <w:rStyle w:val="Hyperlink"/>
            <w:b/>
            <w:bCs/>
            <w:caps/>
            <w:color w:val="15599D"/>
            <w:spacing w:val="12"/>
            <w:sz w:val="17"/>
            <w:szCs w:val="17"/>
          </w:rPr>
          <w:t>CONFLICT RESOLUTION</w:t>
        </w:r>
      </w:hyperlink>
    </w:p>
    <w:p w14:paraId="4AB4D3CE" w14:textId="40163644" w:rsidR="00B87012" w:rsidRPr="00AE07AC" w:rsidRDefault="00B87012" w:rsidP="00AE07AC">
      <w:pPr>
        <w:pStyle w:val="essbitem"/>
        <w:spacing w:before="0" w:beforeAutospacing="0" w:after="0" w:afterAutospacing="0" w:line="240" w:lineRule="atLeast"/>
        <w:textAlignment w:val="center"/>
        <w:rPr>
          <w:sz w:val="20"/>
          <w:szCs w:val="20"/>
        </w:rPr>
      </w:pPr>
    </w:p>
    <w:p w14:paraId="162E5650" w14:textId="77777777" w:rsidR="00B87012" w:rsidRDefault="00B87012" w:rsidP="00B87012">
      <w:pPr>
        <w:pStyle w:val="NormalWeb"/>
        <w:spacing w:before="0" w:beforeAutospacing="0" w:after="180" w:afterAutospacing="0"/>
      </w:pPr>
      <w:r>
        <w:t>If you work with others, sooner or later you will almost inevitably face the need for conflict resolution. You may need to mediate a dispute between two members of your department. Or you may find yourself angered by something a colleague reportedly said about you in a meeting. Or you may need to engage in conflict resolution with a client over a missed deadline. In organizations, conflict is inevitable, and good conflict management tools are essential.</w:t>
      </w:r>
    </w:p>
    <w:p w14:paraId="7BD61CD4" w14:textId="77777777" w:rsidR="00B87012" w:rsidRDefault="00B87012" w:rsidP="00B87012">
      <w:pPr>
        <w:pStyle w:val="z-BottomofForm"/>
      </w:pPr>
      <w:r>
        <w:t>Bottom of Form</w:t>
      </w:r>
    </w:p>
    <w:p w14:paraId="601CFA35" w14:textId="77777777" w:rsidR="00B87012" w:rsidRDefault="00B87012" w:rsidP="00B87012">
      <w:pPr>
        <w:pStyle w:val="Heading3"/>
        <w:spacing w:before="210" w:after="210"/>
        <w:rPr>
          <w:rFonts w:ascii="Libre Franklin" w:hAnsi="Libre Franklin"/>
          <w:sz w:val="32"/>
          <w:szCs w:val="32"/>
        </w:rPr>
      </w:pPr>
      <w:r>
        <w:rPr>
          <w:rFonts w:ascii="Libre Franklin" w:hAnsi="Libre Franklin"/>
          <w:sz w:val="32"/>
          <w:szCs w:val="32"/>
        </w:rPr>
        <w:t>What is conflict resolution, and how can you use it to settle disputes in your workplace?</w:t>
      </w:r>
    </w:p>
    <w:p w14:paraId="52B7B392" w14:textId="77777777" w:rsidR="00B87012" w:rsidRDefault="00B87012" w:rsidP="00B87012">
      <w:pPr>
        <w:pStyle w:val="NormalWeb"/>
        <w:spacing w:before="0" w:beforeAutospacing="0" w:after="180" w:afterAutospacing="0"/>
      </w:pPr>
      <w:r>
        <w:t>Conflict resolution can be defined as the informal or formal process that two or more parties use to find a peaceful solution to their dispute.</w:t>
      </w:r>
    </w:p>
    <w:p w14:paraId="6C70CC97" w14:textId="77777777" w:rsidR="00B87012" w:rsidRDefault="00B87012" w:rsidP="00B87012">
      <w:pPr>
        <w:pStyle w:val="NormalWeb"/>
        <w:spacing w:before="0" w:beforeAutospacing="0" w:after="180" w:afterAutospacing="0"/>
      </w:pPr>
      <w:r>
        <w:t>A number of common cognitive and emotional traps, many of them unconscious, can exacerbate conflict and contribute to the need for conflict resolution:</w:t>
      </w:r>
    </w:p>
    <w:p w14:paraId="3E65B3EB" w14:textId="77777777" w:rsidR="00B87012" w:rsidRDefault="00B87012" w:rsidP="00B87012">
      <w:pPr>
        <w:pStyle w:val="NormalWeb"/>
        <w:spacing w:before="0" w:beforeAutospacing="0" w:after="180" w:afterAutospacing="0"/>
      </w:pPr>
      <w:r>
        <w:rPr>
          <w:rStyle w:val="Strong"/>
        </w:rPr>
        <w:lastRenderedPageBreak/>
        <w:t>• Self-serving fairness interpretations.</w:t>
      </w:r>
      <w:r>
        <w:t> Rather than deciding what’s fair from a position of neutrality, we interpret what would be most fair to us, then justify this preference on the bases of fairness. For example, department heads are likely to each think they deserve the lion’s share of the annual budget. Disagreements about what’s fairlead to clashes.</w:t>
      </w:r>
    </w:p>
    <w:p w14:paraId="5EB409F9" w14:textId="77777777" w:rsidR="00B87012" w:rsidRDefault="00B87012" w:rsidP="00B87012">
      <w:pPr>
        <w:pStyle w:val="NormalWeb"/>
        <w:spacing w:before="0" w:beforeAutospacing="0" w:after="180" w:afterAutospacing="0"/>
      </w:pPr>
      <w:r>
        <w:rPr>
          <w:rStyle w:val="Strong"/>
        </w:rPr>
        <w:t>• Overconfidence.</w:t>
      </w:r>
      <w:r>
        <w:t> We tend to be overconfident in our judgments, a tendency that leads us to unrealistic expectations. Disputants are likely to be overconfident about their odds of winning a lawsuit, for instance, an error that can lead them to shun a negotiated settlement that would save them time and money.</w:t>
      </w:r>
    </w:p>
    <w:p w14:paraId="3BEF79DD" w14:textId="77777777" w:rsidR="00B87012" w:rsidRDefault="00B87012" w:rsidP="00B87012">
      <w:pPr>
        <w:pStyle w:val="NormalWeb"/>
        <w:spacing w:before="0" w:beforeAutospacing="0" w:after="180" w:afterAutospacing="0"/>
      </w:pPr>
      <w:r>
        <w:rPr>
          <w:rStyle w:val="Strong"/>
        </w:rPr>
        <w:t>• Escalation of commitment.</w:t>
      </w:r>
      <w:r>
        <w:t> Whether negotiators are dealing with a labor strike, a merger, or an argument with a colleague, they are likely to irrationally escalate their commitment to their chosen course of action, long after it has proven useful. We desperately try to recoup our past investments in a dispute (such as money spent on legal fees), failing to recognize that such “sunk costs” should play no role in our decisions about the future.</w:t>
      </w:r>
    </w:p>
    <w:p w14:paraId="6D22D60B" w14:textId="77777777" w:rsidR="00B87012" w:rsidRDefault="00B87012" w:rsidP="00B87012">
      <w:pPr>
        <w:pStyle w:val="NormalWeb"/>
        <w:spacing w:before="0" w:beforeAutospacing="0" w:after="180" w:afterAutospacing="0"/>
      </w:pPr>
      <w:r>
        <w:rPr>
          <w:rStyle w:val="Strong"/>
        </w:rPr>
        <w:t>• Conflict avoidance.</w:t>
      </w:r>
      <w:r>
        <w:t> Because negative emotions cause us discomfort and distress, we may try to tamp them down, hoping that our feelings will dissipate with time. In fact, conflict tends to become more entrenched, and parties have a greater need for conflict resolution when they avoid dealing with their strong emotions.</w:t>
      </w:r>
    </w:p>
    <w:p w14:paraId="6C7A5E20" w14:textId="77777777" w:rsidR="00B87012" w:rsidRDefault="00B87012" w:rsidP="00B87012">
      <w:pPr>
        <w:pStyle w:val="NormalWeb"/>
        <w:spacing w:before="0" w:beforeAutospacing="0" w:after="180" w:afterAutospacing="0"/>
      </w:pPr>
      <w:r>
        <w:t>Given these and other pitfalls, how can you set up a constructive </w:t>
      </w:r>
      <w:hyperlink r:id="rId11" w:tgtFrame="_blank" w:history="1">
        <w:r>
          <w:rPr>
            <w:rStyle w:val="Hyperlink"/>
            <w:color w:val="15599D"/>
          </w:rPr>
          <w:t>conflict resolution process</w:t>
        </w:r>
      </w:hyperlink>
      <w:r>
        <w:t> when </w:t>
      </w:r>
      <w:hyperlink r:id="rId12" w:tgtFrame="_blank" w:history="1">
        <w:r>
          <w:rPr>
            <w:rStyle w:val="Hyperlink"/>
            <w:color w:val="15599D"/>
          </w:rPr>
          <w:t>dealing with conflict</w:t>
        </w:r>
      </w:hyperlink>
      <w:r>
        <w:t> at work and other realms? Conflicts can be resolved in a variety of ways, including negotiation, mediation, arbitration, and litigation.</w:t>
      </w:r>
    </w:p>
    <w:p w14:paraId="2D79F4D3" w14:textId="77777777" w:rsidR="00B87012" w:rsidRDefault="00B87012" w:rsidP="00B87012">
      <w:pPr>
        <w:pStyle w:val="NormalWeb"/>
        <w:spacing w:before="0" w:beforeAutospacing="0" w:after="180" w:afterAutospacing="0"/>
      </w:pPr>
      <w:r>
        <w:rPr>
          <w:rStyle w:val="Strong"/>
        </w:rPr>
        <w:t>• Negotiation.</w:t>
      </w:r>
      <w:r>
        <w:t> In conflict resolution, you can and should draw on the same principles of collaborative negotiation that you use in dealmaking. For example, you should aim to explore the interests underlying parties’ positions, such as a desire to resolve a dispute without attracting negative publicity or to repair a damaged business relationship. In addition, determine your </w:t>
      </w:r>
      <w:hyperlink r:id="rId13" w:tgtFrame="_blank" w:history="1">
        <w:r>
          <w:rPr>
            <w:rStyle w:val="Hyperlink"/>
            <w:color w:val="15599D"/>
          </w:rPr>
          <w:t>best alternative to a negotiated agreement</w:t>
        </w:r>
      </w:hyperlink>
      <w:r>
        <w:t>, or </w:t>
      </w:r>
      <w:hyperlink r:id="rId14" w:tgtFrame="_blank" w:history="1">
        <w:r>
          <w:rPr>
            <w:rStyle w:val="Hyperlink"/>
            <w:color w:val="15599D"/>
          </w:rPr>
          <w:t>BATNA</w:t>
        </w:r>
      </w:hyperlink>
      <w:r>
        <w:t>—what you will do if you fail to reach an agreement, such as finding a new partner or filing a lawsuit. By brainstorming options and looking for tradeoffs across issues, you may be able to negotiate a satisfactory outcome to your dispute without the aid of outside parties.</w:t>
      </w:r>
    </w:p>
    <w:p w14:paraId="3AB21E97" w14:textId="77777777" w:rsidR="00B87012" w:rsidRDefault="00B87012" w:rsidP="00B87012">
      <w:pPr>
        <w:pStyle w:val="NormalWeb"/>
        <w:spacing w:before="0" w:beforeAutospacing="0" w:after="180" w:afterAutospacing="0"/>
      </w:pPr>
      <w:r>
        <w:rPr>
          <w:rStyle w:val="Strong"/>
        </w:rPr>
        <w:t>• Mediation.</w:t>
      </w:r>
      <w:r>
        <w:t> In mediation, disputants enlist a trained, neutral third party to help them come to a consensus. Rather than imposing a solution, a </w:t>
      </w:r>
      <w:hyperlink r:id="rId15" w:tgtFrame="_blank" w:history="1">
        <w:r>
          <w:rPr>
            <w:rStyle w:val="Hyperlink"/>
            <w:color w:val="15599D"/>
          </w:rPr>
          <w:t>professional mediator</w:t>
        </w:r>
      </w:hyperlink>
      <w:r>
        <w:t> encourages disputants to explore the interests underlying their positions. Working with parties both together and separately, </w:t>
      </w:r>
      <w:hyperlink r:id="rId16" w:tgtFrame="_blank" w:history="1">
        <w:r>
          <w:rPr>
            <w:rStyle w:val="Hyperlink"/>
            <w:color w:val="15599D"/>
          </w:rPr>
          <w:t>mediators</w:t>
        </w:r>
      </w:hyperlink>
      <w:r>
        <w:t> seek to help them discover a resolution that is sustainable, voluntary, and nonbinding.</w:t>
      </w:r>
    </w:p>
    <w:p w14:paraId="5E4C5BD3" w14:textId="77777777" w:rsidR="00B87012" w:rsidRDefault="00B87012" w:rsidP="00B87012">
      <w:pPr>
        <w:pStyle w:val="NormalWeb"/>
        <w:spacing w:before="0" w:beforeAutospacing="0" w:after="180" w:afterAutospacing="0"/>
      </w:pPr>
      <w:r>
        <w:rPr>
          <w:rStyle w:val="Strong"/>
        </w:rPr>
        <w:t>• Arbitration.</w:t>
      </w:r>
      <w:r>
        <w:t> In arbitration, which can resemble a court trial, a neutral third party serves as a judge who makes decisions to end the dispute. The arbitrator listens to the arguments and evidence presented by each side, then renders a binding and often confidential decision. Although disputants typically cannot appeal an arbitrator’s decision, they can negotiate most aspects of the arbitration process, including whether lawyers will be present and which standards of evidence will be used.</w:t>
      </w:r>
    </w:p>
    <w:p w14:paraId="326B86BE" w14:textId="77777777" w:rsidR="00B87012" w:rsidRDefault="00B87012" w:rsidP="00B87012">
      <w:pPr>
        <w:pStyle w:val="NormalWeb"/>
        <w:spacing w:before="0" w:beforeAutospacing="0" w:after="180" w:afterAutospacing="0"/>
      </w:pPr>
      <w:r>
        <w:rPr>
          <w:rStyle w:val="Strong"/>
        </w:rPr>
        <w:t>• Litigation.</w:t>
      </w:r>
      <w:r>
        <w:t xml:space="preserve"> In civil litigation, a defendant and a plaintiff face off before either a judge or a judge and jury, who weigh the evidence and make a ruling. Information presented in hearings </w:t>
      </w:r>
      <w:r>
        <w:lastRenderedPageBreak/>
        <w:t>and trials usually enters the public record. Lawyers typically dominate litigation, which often ends in a negotiated settlement during the pretrial period.</w:t>
      </w:r>
    </w:p>
    <w:p w14:paraId="621CFFBD" w14:textId="77777777" w:rsidR="00B87012" w:rsidRDefault="00B87012" w:rsidP="00B87012">
      <w:pPr>
        <w:pStyle w:val="NormalWeb"/>
        <w:spacing w:before="0" w:beforeAutospacing="0" w:after="180" w:afterAutospacing="0"/>
      </w:pPr>
      <w:r>
        <w:t>In general, it makes sense to start off less-expensive, less-formal conflict resolution procedures, such as negotiation and mediation, before making the larger commitments of money and time that arbitration and litigation often demand. Conflict-resolution training can further enhance your ability to negotiate satisfactory resolutions to your disputes.</w:t>
      </w:r>
    </w:p>
    <w:p w14:paraId="142FB94C" w14:textId="413D2760" w:rsidR="00B87012" w:rsidRDefault="00B87012"/>
    <w:p w14:paraId="621C6D08" w14:textId="778FBFF8" w:rsidR="00B87012" w:rsidRDefault="00B87012"/>
    <w:p w14:paraId="5607B473" w14:textId="77777777" w:rsidR="00AE07AC" w:rsidRPr="00AE07AC" w:rsidRDefault="00AE07AC">
      <w:pPr>
        <w:rPr>
          <w:b/>
          <w:bCs/>
          <w:u w:val="single"/>
        </w:rPr>
      </w:pPr>
      <w:r w:rsidRPr="00AE07AC">
        <w:rPr>
          <w:b/>
          <w:bCs/>
          <w:u w:val="single"/>
        </w:rPr>
        <w:t xml:space="preserve">CONFLICT  RESOLUTION </w:t>
      </w:r>
    </w:p>
    <w:p w14:paraId="60C474CB" w14:textId="11932BE5" w:rsidR="00B87012" w:rsidRDefault="00AE07AC">
      <w:r w:rsidRPr="00AE07AC">
        <w:t xml:space="preserve">Resolving  conflict  rationally  and  effectively </w:t>
      </w:r>
      <w:proofErr w:type="gramStart"/>
      <w:r w:rsidRPr="00AE07AC">
        <w:t>In</w:t>
      </w:r>
      <w:proofErr w:type="gramEnd"/>
      <w:r w:rsidRPr="00AE07AC">
        <w:t xml:space="preserve">  many  cases,  conflict  seems  to  be  a  fact  of  life.    We've  all seen  situations  where  different  people  with  different  goals  and  needs  have  come  into  conflict.    And  we've  all seen  the  often-intense  personal  animosity  that  can  result.   The  fact  that  conflict  exists,  however,  is  not  necessarily  a  bad  thing:  As  long  as  it  is  resolved  effectively,  it can  lead  to  personal  and  professional  growth.    In  many  cases,  effective  conflict  resolution  skills  can  make the  difference  between  positive  and  negative  outcomes.   The  good  news  is  that  by  resolving  conflict  successfully,  you  can  solve  many  of  the  problems  that  it  has brought  to  the  surface,  as  well  as  getting  benefits  that  you  might  not  at  first  expect: •  Increased  understanding:  The  discussion  needed  to  resolve  conflict  expands  people's  awareness  of  the situation,  giving  them  an  insight  into  how  they  can  achieve  their  own  goals  without  undermining  those  of other  people; •  Increased  group  cohesion:  When  conflict  is  resolved  effectively,  team  members  can  develop  stronger mutual  respect,  and  a  renewed  faith  in  their  ability  to  work  together;  and •  Improved  self-knowledge:  Conflict  pushes  individuals  to  examine  their  goals  in  close  detail,  helping them  understand  the  things  that  are  most  important  to  them,  sharpening  their  focus,  and  enhancing  their effectiveness. However,  if  conflict  is  not  handled  effectively,  the  results  can  be  damaging.  Conflicting  goals  can  quickly turn  into  personal  dislike.  Teamwork  breaks  down.  Talent  is  wasted  as  people  disengage  from  their  work. And  it's  easy  to  end  up  in  a  vicious  downward  spiral  of  negativity  and  recrimination. It  helps  to  understand  two  of  the  theories  that  lie  behind  effective  conflict  resolution  techniques: Understanding  the  Theory:  Conflict  Styles In  the  1970s  Kenneth  Thomas  and  Ralph  Kilmann  identified  5 main  styles  of  dealing  with  conflict  that  vary  in  their  degrees  of  cooperativeness  and  assertiveness.  They argued  that  people  typically  have  a  preferred  conflict  resolution  style.  </w:t>
      </w:r>
      <w:proofErr w:type="gramStart"/>
      <w:r w:rsidRPr="00AE07AC">
        <w:t>However</w:t>
      </w:r>
      <w:proofErr w:type="gramEnd"/>
      <w:r w:rsidRPr="00AE07AC">
        <w:t xml:space="preserve">  they  also  noted  that  different styles  were  most  useful  in  different  situations.   The  5  main  styles  of  dealing  with  conflict  are: Competitive :  People  who  tend  towards  a  competitive  style  take  a  firm  </w:t>
      </w:r>
      <w:proofErr w:type="gramStart"/>
      <w:r w:rsidRPr="00AE07AC">
        <w:t>stand,  and</w:t>
      </w:r>
      <w:proofErr w:type="gramEnd"/>
      <w:r w:rsidRPr="00AE07AC">
        <w:t xml:space="preserve">  know  what  they  want. They  usually  operate  from  a  position  of  power,  drawn  from  things  like  position,  rank,  expertise,  or persuasive  ability.  This  style  can  be  useful  when  there  is  an  </w:t>
      </w:r>
      <w:proofErr w:type="gramStart"/>
      <w:r w:rsidRPr="00AE07AC">
        <w:t>emergency</w:t>
      </w:r>
      <w:proofErr w:type="gramEnd"/>
      <w:r w:rsidRPr="00AE07AC">
        <w:t xml:space="preserve">  and  a  decision  needs  to  be  make fast;  when  the  decision  is  unpopular;  or  when  defending  against  someone  who  is  trying  to  exploit  the situation  selfishly.  </w:t>
      </w:r>
      <w:proofErr w:type="gramStart"/>
      <w:r w:rsidRPr="00AE07AC">
        <w:t>However</w:t>
      </w:r>
      <w:proofErr w:type="gramEnd"/>
      <w:r w:rsidRPr="00AE07AC">
        <w:t xml:space="preserve">  it  can  leave  people  feeling  bruised,  unsatisfied  and  resentful  when  used  in  less urgent  situations.     Collaborative :  People  tending  towards  a  collaborative  style  try  to  meet  the  needs  of  all  people  involved. These  people  can  be  highly  assertive  but  unlike  the  competitor,  they  cooperate  effectively  and acknowledge  that  everyone  is  important.  This  style  is  useful  when  you  need  to  bring  together  a  variety  of viewpoints  to  get  the  best  solution;  when  there  have  been  previous  conflicts  in  the  group;  or  when  the situation  is  </w:t>
      </w:r>
      <w:r w:rsidRPr="00AE07AC">
        <w:lastRenderedPageBreak/>
        <w:t xml:space="preserve">too  important  for  a  simple  trade-off. Compromising :  People  who  prefer  a  compromising  style  try  to  find  a  solution  that  will  at  least  partially satisfy  everyone.  Everyone  is  expected  to  give  up  something,  and  the  compromiser  him-  or  herself  also expects  to  relinquish  something.  Compromise  is  useful  when  the  cost  of  conflict  is  higher  than  the  cost  of losing  ground,  when  equal  strength  opponents  are  at  a  standstill  and  when  there  is  a  deadline  looming. Accommodating :  This  style  indicates  a  willingness  to  meet  the  needs  of  others  at  the  expense  of  the person’s  own  needs.  The  accommodator  often  knows  when  to  give  in  to  </w:t>
      </w:r>
      <w:proofErr w:type="gramStart"/>
      <w:r w:rsidRPr="00AE07AC">
        <w:t>others,  but</w:t>
      </w:r>
      <w:proofErr w:type="gramEnd"/>
      <w:r w:rsidRPr="00AE07AC">
        <w:t xml:space="preserve">  can  be  persuaded  to surrender  a  position  even  when  it  is  not  warranted.  This  person  is  not  assertive  but  is  highly  cooperative. Accommodation  is  appropriate  when  the  issues  matter  more  to  the  other  party,  when  peace  is  more valuable  than  winning,  or  when  you  want  to  be  in  a  position  to  collect  on  this  “favor”  you  gave.  </w:t>
      </w:r>
      <w:proofErr w:type="gramStart"/>
      <w:r w:rsidRPr="00AE07AC">
        <w:t>However</w:t>
      </w:r>
      <w:proofErr w:type="gramEnd"/>
      <w:r w:rsidRPr="00AE07AC">
        <w:t xml:space="preserve"> people  may  not  return  favors,  and  overall  this  approach  is  unlikely  to  give  the  best  outcomes. Avoiding :  People  tending  towards  this  style  seek  to  evade  the  conflict  entirely.  This  style  is  typified  by delegating  controversial  decisions,  accepting  default  decisions,  and  not  wanting  to  hurt  anyone’s  feelings.  It can  be  appropriate  when  victory  is  impossible,  when  the  controversy  is  trivial,  or  when  someone  else  is  in  a better  position  to  solve  the  problem.  </w:t>
      </w:r>
      <w:proofErr w:type="gramStart"/>
      <w:r w:rsidRPr="00AE07AC">
        <w:t>However</w:t>
      </w:r>
      <w:proofErr w:type="gramEnd"/>
      <w:r w:rsidRPr="00AE07AC">
        <w:t xml:space="preserve">  in  many  situations  this  is  a  weak  and  ineffective  approach  to take. Once  you  understand  the  different  styles,  you  can  use  them  to  think  about  the  most  appropriate  approach (or  mixture  of  approaches)  for  the  situation  you're  in.  You  can  also  think  about  your  own  instinctive </w:t>
      </w:r>
      <w:proofErr w:type="gramStart"/>
      <w:r w:rsidRPr="00AE07AC">
        <w:t>approach,  and</w:t>
      </w:r>
      <w:proofErr w:type="gramEnd"/>
      <w:r w:rsidRPr="00AE07AC">
        <w:t xml:space="preserve">  learn  how  you  need  to  change  this  if  necessary. Ideally  you  can  adopt  an  approach  that  meets  the  situation,  resolves  the  problem,  respects  people's legitimate  interests,  and  mends  damaged  working  relationships. Understanding  the  Theory:  The  "Interest-Based  Relational  Approach" The  second  theory  is  commonly  referred  to  as  the  "Interest-Based  Relational  (IBR)  Approach".  This  conflict resolution  strategy  respects  individual  differences  while  helping  people  avoid  becoming  too  entrenched  in  a fixed  position. In  resolving  conflict  using  this  approach,  follow  these  rules: •  Make sure that  good  relationships  are  the  first  priority:  As  far  as  possible,  make  sure  that  you  treat  the other  calmly  and  that  you  try  to  build  mutual  respect.  Do  your  best  to  be  courteous  to  one-another  and  remain constructive  under  pressure; •  Keep people  and  problems  separate:  Recognize  that  in  many  cases  the  other  person  is  not  just  "being difficult"  –  real  and  valid  differences  can  lie  behind  conflictive  positions.  By  separating  the  problem  from  the person,  real  issues  can  be  debated  without  damaging  working  relationships; •  Pay attention  to  the  interests  that  are  being  presented:  By  listening  carefully  you'll  most-likely understand  why  the  person  is  adopting  his  or  her  position; •  Listen  first;  talk  second:  To  solve  a  problem  effectively  you  have  to  understand  where  the  other  person  is coming  from  before  defending  your  own  position; •  Set out the  “Facts”:  Agree  and  establish  the  objective,  observable  elements  that  will  have  an  impact  on  the decision;  and •  Explore  options  together:  Be  open  to  the  idea  that  a  third  position  may  exist,  and  that  you  can  get  to  this idea  jointly. •  Practice  reflection  when  you  communicate.  This  involves  restating  back  to  a  person  what  they  are saying,  as  it  communicates  to  them  that  you  are  hearing  and  understanding  what  they  are  saying.  When  an aggressive  person  realizes  that  their  points  are  being  heard,  they  in  many  instances  will  calm  down  and  become less  aggressive.   •  Make your point  directly  and  concretely,  do  not  ramble.   •  Keep your  voice  tone  neutral;  do  not  be  too  hostile  or  too  passive.   •  Remain  calm.  Explain  how  you  feel,  why  you  feel  the  way  you  do,  and  what  you  will  and  will  not  do  in managing  a  situation.  Present  options  (i.e.  you  can  do  </w:t>
      </w:r>
      <w:proofErr w:type="gramStart"/>
      <w:r w:rsidRPr="00AE07AC">
        <w:t>this</w:t>
      </w:r>
      <w:proofErr w:type="gramEnd"/>
      <w:r w:rsidRPr="00AE07AC">
        <w:t xml:space="preserve">  and  this  may  happen,  but  if  you  do  this,  this  may happen).   •  Try repeating  your  original  point  repeatedly,  which  will  allow  you  to  </w:t>
      </w:r>
      <w:r w:rsidRPr="00AE07AC">
        <w:lastRenderedPageBreak/>
        <w:t xml:space="preserve">focus  the  discussion  on  the appropriate  issue,  if  you  feel  that  an  individual  is  trying  to  manipulate  you  and  move  the  conversation  away from  the  issue  of  the  confrontation,  (i.e.  the  problem  behavior).   •  Never threaten  an  individual  with  a  specific  consequence.  You  can  always  state  the  possible consequences  of  behavior,  but  never  threaten  a  specific  end  result,  because  if  the  end  result  does  not  happen, you  will  lose  credibility.  When  discussing  consequences,  "may"  is  a  much  better  word  than  "will".   •  Never get emotionally  involved  in  a  confrontation...it  will  make  you  very  ineffective.   •  Do not swear  or  behave  inappropriately,  as  it  will  allow  the  individual  who  you  are  confronting  to  focus  in on  your  inappropriate  behavior,  instead  of  their  own.   •  Confrontation  can  be  stressful  and  scary.  Successful  confrontation  skills  are  learned,  and  they  are  made better  with  practice.  Remember  that  due  to  situational  and  personality  issues,  being  assertive  will  not  always allow  you  to  obtain  your  desired  results.  Most  likely  it  will,  and  if  it  doesn't,  you  will  at  least  leave  the confrontation  with  your  respect  and  dignity  in  place,  with  no  focus  on  your  behavior.   •  Confidentiality  for  an  RA  is  a  fine  line.  You  want  your  residents  to  trust  you  and  you  want  to  be  most helpful.  In  order  to  be  most  helpful,  you  may  have  to  tell  someone.  The  only  people  with  whom  you  may legitimately  share  these  confidences  are  your  Residence  Director,  other  Residence  Life  supervisors,  and  other professionals  in  the  helping  fields  such  as  Counseling  Services.  •  It is  important  to  assure  a  resident  that  you  will  not  share  any  private  information  with  other residents  or  friends.  Occasionally,  some  information  may  be  shared  with  other  members  of  the  RA  staff,  but only  when  there  is  a  legitimate  reason  for  them  to  have  this  information.  The  decision  to  share  the  information with  other  staff  members  should  be  made  by  senior  staff. •  Confidentiality  is  essential.  There  is  probably  no  quicker  way  to  lose  the  respect  of  your  residents  and  to ruin  any  opportunity  to  help  students  with  personal  problems  than  to  begin  sharing  a  person’s  personal  problems with  </w:t>
      </w:r>
      <w:proofErr w:type="gramStart"/>
      <w:r w:rsidRPr="00AE07AC">
        <w:t>others</w:t>
      </w:r>
      <w:proofErr w:type="gramEnd"/>
      <w:r w:rsidRPr="00AE07AC">
        <w:t xml:space="preserve">  members  of  the  floor. •  Backfire!    Inevitably,  if  you  violate  a  student’s  confidence,  it  will  eventually  get  back  to  that  student.  Not  only will  that  person  probably  never  trust  you  again  with  any  important  information,  but  chances  are  that  soon  his/her friends  will  not  trust  you. •  Be careful!    The appearance  of  continual  association  with  only  the  other  RAs  in  the  building  can  also  act  to develop  a  perception  on  the  part  of  the  residents  that  the  RAs  are  an  exclusive  group  who  get  together  and share  information  about  their  residents.  </w:t>
      </w:r>
      <w:proofErr w:type="gramStart"/>
      <w:r w:rsidRPr="00AE07AC">
        <w:t>No</w:t>
      </w:r>
      <w:proofErr w:type="gramEnd"/>
      <w:r w:rsidRPr="00AE07AC">
        <w:t xml:space="preserve">  one  wants  his/her  personal  feelings,  beliefs,  or  confidences  shared with  large  groups  of  people.  If  the  person  chose  to  share  information  with  you,  she/he  did  not  necessarily  choose to  share  it  with  every  other  person  on  the  staff. •  Keep in  mind!    Though  there  may  be  no  need  to  share  some  kinds  of  incidental  confidential  information  with the  Residence  Director,  the  confidential  information  you  receive  should  be  considered  available  to  your Residence  Director.  Don’t  make  promises  to  keep  something  confidential  when  you  are  unable  to  do  so;  be  sure to  tell  the  person  before  she/he  shares  the  information  that  it  may  be  necessary  for  you  to  share  the  information with  your  Residence  Director. By  following  these  rules,  you  can  often  keep  contentious  discussions  positive  and  constructive.  This  helps to  prevent  the  antagonism  and  dislike  which  so-often  causes  conflict  to  spin  out  of  control. Using  the  Tool:  A  Conflict  Resolution  Process Based  on  these  approaches,  a  starting  point  for  dealing  with  conflict  is  to  identify  the  overriding  conflict style  employed  by  yourself,  your  team  or  your  organization. Over  time,  people's  conflict  management  styles  tend  to  mesh,  and  a  “right”  way  to  solve  conflict  emerges. It's  good  to  recognize  when  this  style  can  be  used  effectively,  however  make  sure  that  people  understand that  different  styles  may  suit  different  situations. Look  at  the  </w:t>
      </w:r>
      <w:proofErr w:type="gramStart"/>
      <w:r w:rsidRPr="00AE07AC">
        <w:t>circumstances,  and</w:t>
      </w:r>
      <w:proofErr w:type="gramEnd"/>
      <w:r w:rsidRPr="00AE07AC">
        <w:t xml:space="preserve">  think  about  the  style  that  may  be  appropriate. Then  use  the  process  below  to  resolve  the  </w:t>
      </w:r>
      <w:r w:rsidRPr="00AE07AC">
        <w:lastRenderedPageBreak/>
        <w:t xml:space="preserve">conflict: Step  One:  Set  the  Scene If  appropriate  to  the  situation,  agree  the  rules  of  the  IBR  Approach  (or  at  least  consider  using  the  approach yourself.)  Make  sure  that  people  understand  that  the  conflict  may  be  a  mutual  problem,  which  may  be  best resolved  through  discussion  and  negotiation  rather  than  through  raw  aggression. If  you  are  involved  in  the  conflict,  emphasize  the  fact  that  you  are  presenting  your  perception  of  the problem.  Use  active  listening  skills  to  ensure  you  hear  and  understand  other’s  positions  and  perceptions. Restate   Paraphrase   Summarize And  make  sure  that  when  you  talk,  you're  using  an  adult,  assertive  approach  rather  than  a  submissive  or aggressive  style. Step  Two:  Gather  Information Here  you  are  trying  to  get  to  the  underlying  interests,  needs,  and  concerns.  Ask  for  the  other  person’s viewpoint  and  confirm  that  you  respect  his  or  her  opinion  and  need  his  or  her  cooperation  to  solve  the problem. Try  to  understand  his  or  her  motivations  and  </w:t>
      </w:r>
      <w:proofErr w:type="gramStart"/>
      <w:r w:rsidRPr="00AE07AC">
        <w:t>goals,  and</w:t>
      </w:r>
      <w:proofErr w:type="gramEnd"/>
      <w:r w:rsidRPr="00AE07AC">
        <w:t xml:space="preserve">  see  how  your  actions  may  be  affecting  these. Also,  try  to  understand  the  conflict  in  objective  terms:  Is  it  affecting  work  performance?  damaging  the delivery  to  the  client?  disrupting  </w:t>
      </w:r>
      <w:proofErr w:type="gramStart"/>
      <w:r w:rsidRPr="00AE07AC">
        <w:t>team  work</w:t>
      </w:r>
      <w:proofErr w:type="gramEnd"/>
      <w:r w:rsidRPr="00AE07AC">
        <w:t xml:space="preserve">?  hampering  decision-making?  or  so  on.  Be  sure  to  focus  on work  issues  and  leave  personalities  out  of  the  discussion. Listen  with  empathy  and  see  the  conflict  from  the  other  person’s  point  of  view   Identify  issues  clearly  and  concisely.   Use  “I”  statements   Remain  flexible   Clarify  feelings Step  Three:  Agree  the  Problem This  sounds  like  an  obvious  step,  but  often  different  underlying  needs,  interests  and  goals  can  cause people  to  perceive  problems  very  differently.  You'll  need  to  agree  the  problems  that  you  are  trying  to  solve before  you'll  find  a  mutually  acceptable  solution. Sometimes  different  people  will  see  different  but  interlocking  problems  -  if  you  can't  reach  a  common perception  of  the  problem,  then  at  the  very  least,  you  need  to  understand  what  the  other  person  sees  as the  problem. Step  Four:  Brainstorm  Possible  Solutions If  everyone  is  going  to  feel  satisfied  with  the  resolution,  it  will  help  if  everyone  has  had  fair  input  in generating  solutions.  Brainstorm  possible  solutions,  and  be  open  to  all  ideas,  including  ones  you  never considered  before. Step  Five:  Negotiate  a  Solution By  this  stage,  the  conflict  may  be  resolved:  Both  sides  may  better  understand  the  position  of  the  other,  and a  mutually  satisfactory  solution  may  be  clear  to  all. </w:t>
      </w:r>
      <w:proofErr w:type="gramStart"/>
      <w:r w:rsidRPr="00AE07AC">
        <w:t>However</w:t>
      </w:r>
      <w:proofErr w:type="gramEnd"/>
      <w:r w:rsidRPr="00AE07AC">
        <w:t xml:space="preserve">  you  may  also  have  uncovered  real  differences  between  your  positions.  This  is  where  a  technique like  win-win  negotiation  can  be  useful  to  find  a  solution  that,  at  least  to  some  extent,  satisfies  everyone. There  are  three  guiding  principles  here:  Be  Calm,  Be  Patient,  Have  Respect… Key  Points •  You may become aware  of a  roommate  conflict  in  a  number  of  ways:  one  or  both  roommates  may come  to  you;  a  concerned  friend  of  either  roommate  may  talk  to  you;  you  may  notice  something yourself;  or  you  may  overhear  a  disagreement  between  the  two  roommates.  Regardless  of  how  you find  out  about  the  conflict,  remember  there  are  (at  least)  two  sides  to  every  story.  Often  the  students may  try  to  get  you  to  take  their  side.  Be  very  careful  to  avoid  taking  sides. •  If necessary,  set  ground  rules  at  the  beginning  of  the  meeting  (i.e.,  no  yelling,  one  person  speaks  at  a time,  etc.). •  Do not take  sides.  Avoid  agreeing  or  commenting  about  their  concerns  or  issues  with  their  roommates. Stating  your  opinion  on  the  matter  indirectly  displays  that  you  are  supporting  their  frustrations  and thoughts.  You  want  to  remain  unbiased  when  speaking  to  all  parties  involved  in  the  roommate  conflict. •  Listen  carefully.  Verify  what  you  are  hearing  with  the  roommates. •  Make sure the  roommates  are  listening  to  each  other;  you  may  want  to  ask  one  person  to  paraphrase the  other’s  comments. •  Go to the Source!  You  as  the  RA  should  encourage  the  residents  to  address  and  communicate  with their  roommates  about  these  issues.  The  roommates  may  not  be  aware  of  the  concerns  and frustrations  that  are  being  communicated  to  you.  Emphasize  to  them  the  importance  of  confronting  their concerns  to  the  </w:t>
      </w:r>
      <w:r w:rsidRPr="00AE07AC">
        <w:lastRenderedPageBreak/>
        <w:t>appropriate  roommates  in  a  calm,  non-threatening  environment. •  Try to get  all  sides  of  the  story  and,  if  it  is  at  all  possible,  try  to  get  both  roommates  to  sit  down  and  talk with  you  acting  as  mediator.  Sometimes  students  prefer  to  work  things  out  on  their  own,  and  you  will have  to  respect  their  choice.  However,  some  students  say  they  will  speak  to  their  roommate  about  a situation  but  then  never  follow  through  on  this.  If  one  or  both  roommates  continue  to  come  to  you  and do  not  seem  to  be  able  or  willing  to  work  things  out  on  their  own,  then  it  is  appropriate  for  you  to  ask  for a  meeting  with  both  roommates. •  Be aware of barriers  to  conflict  resolution.  Defensiveness,  put-downs,  judgmental  reactions, manipulation,  discounting,  aggressive  attacks,  and  similar  types  of  behavior  are  barriers  to communication  and  play  a  counterproductive  role  in  the  resolution  of  conflicts. •  Use the information  generated  by  the  Roommate  Contract  filled  out  at  the  beginning  of  the  semester. •  Try not  to  leave  the  meeting  without  a  plan  of  action  or  a  planned  method  of  follow-up  (e.g.,  another meeting  next  week). •  When possible,  employ  a  strategy  of  win-win  to  resolve  conflicts.  It  is  almost  always  possible  that  each person  can  walk  away  feeling  that  she/he  has  made  his/her  feelings  understood  and  has  won  at  least part  of  the  conflict. •  Help to assure  that  each  person’s  personal  integrity  is  maintained.  It  is  never  acceptable  to  have  one person  feel  debased  or  humiliated  or  that  his/her  personal  integrity  has  been  encroached  upon.  That simply  lays  a  foundation  for  greater  hostility  and  is  not  an  adequate  resolution  to  any  conflict. •  Do not discuss  the  issues  with  other  residents.    Discussing  it  with  others  will  only  escalate  conflicts  by involving  more  people  than  necessary.  Resolve  conflicts  at  the  lowest  possible  level  between  the individuals  who  are  directly  involved.  When  too  many  people  are  involved,  some  individuals  become too  concerned  with  maintaining  loyalties  and  are  hence  less  interested  in  resolving  the  conflict. •  Consult  your  RD  about  roommate  problems.  She/He  can  assist  you  in  developing  an  approach  to  help resolve  the  problems  or  approve  a  room  change  if  necessary</w:t>
      </w:r>
    </w:p>
    <w:sectPr w:rsidR="00B87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ibre Franklin">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258C"/>
    <w:multiLevelType w:val="multilevel"/>
    <w:tmpl w:val="36F4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D0"/>
    <w:rsid w:val="00617DD0"/>
    <w:rsid w:val="00814F9B"/>
    <w:rsid w:val="00AE07AC"/>
    <w:rsid w:val="00B8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3EB8"/>
  <w15:chartTrackingRefBased/>
  <w15:docId w15:val="{2957EF69-3604-4A26-A8A3-DBB7BB81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7D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7D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87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70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D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7D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7D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7DD0"/>
    <w:rPr>
      <w:color w:val="0000FF"/>
      <w:u w:val="single"/>
    </w:rPr>
  </w:style>
  <w:style w:type="character" w:styleId="Strong">
    <w:name w:val="Strong"/>
    <w:basedOn w:val="DefaultParagraphFont"/>
    <w:uiPriority w:val="22"/>
    <w:qFormat/>
    <w:rsid w:val="00617DD0"/>
    <w:rPr>
      <w:b/>
      <w:bCs/>
    </w:rPr>
  </w:style>
  <w:style w:type="character" w:customStyle="1" w:styleId="Heading3Char">
    <w:name w:val="Heading 3 Char"/>
    <w:basedOn w:val="DefaultParagraphFont"/>
    <w:link w:val="Heading3"/>
    <w:uiPriority w:val="9"/>
    <w:semiHidden/>
    <w:rsid w:val="00B8701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87012"/>
    <w:rPr>
      <w:rFonts w:asciiTheme="majorHAnsi" w:eastAsiaTheme="majorEastAsia" w:hAnsiTheme="majorHAnsi" w:cstheme="majorBidi"/>
      <w:i/>
      <w:iCs/>
      <w:color w:val="2F5496" w:themeColor="accent1" w:themeShade="BF"/>
    </w:rPr>
  </w:style>
  <w:style w:type="paragraph" w:customStyle="1" w:styleId="meta">
    <w:name w:val="meta"/>
    <w:basedOn w:val="Normal"/>
    <w:rsid w:val="00B87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sbitem">
    <w:name w:val="essb_item"/>
    <w:basedOn w:val="Normal"/>
    <w:rsid w:val="00B870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7012"/>
    <w:rPr>
      <w:i/>
      <w:iCs/>
    </w:rPr>
  </w:style>
  <w:style w:type="paragraph" w:styleId="z-TopofForm">
    <w:name w:val="HTML Top of Form"/>
    <w:basedOn w:val="Normal"/>
    <w:next w:val="Normal"/>
    <w:link w:val="z-TopofFormChar"/>
    <w:hidden/>
    <w:uiPriority w:val="99"/>
    <w:semiHidden/>
    <w:unhideWhenUsed/>
    <w:rsid w:val="00B870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870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870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8701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4368">
      <w:bodyDiv w:val="1"/>
      <w:marLeft w:val="0"/>
      <w:marRight w:val="0"/>
      <w:marTop w:val="0"/>
      <w:marBottom w:val="0"/>
      <w:divBdr>
        <w:top w:val="none" w:sz="0" w:space="0" w:color="auto"/>
        <w:left w:val="none" w:sz="0" w:space="0" w:color="auto"/>
        <w:bottom w:val="none" w:sz="0" w:space="0" w:color="auto"/>
        <w:right w:val="none" w:sz="0" w:space="0" w:color="auto"/>
      </w:divBdr>
      <w:divsChild>
        <w:div w:id="1721435967">
          <w:marLeft w:val="0"/>
          <w:marRight w:val="0"/>
          <w:marTop w:val="120"/>
          <w:marBottom w:val="240"/>
          <w:divBdr>
            <w:top w:val="dotted" w:sz="6" w:space="2" w:color="D6D6D6"/>
            <w:left w:val="none" w:sz="0" w:space="0" w:color="auto"/>
            <w:bottom w:val="dotted" w:sz="6" w:space="2" w:color="D6D6D6"/>
            <w:right w:val="none" w:sz="0" w:space="0" w:color="auto"/>
          </w:divBdr>
          <w:divsChild>
            <w:div w:id="2001616689">
              <w:marLeft w:val="0"/>
              <w:marRight w:val="0"/>
              <w:marTop w:val="0"/>
              <w:marBottom w:val="0"/>
              <w:divBdr>
                <w:top w:val="none" w:sz="0" w:space="0" w:color="auto"/>
                <w:left w:val="none" w:sz="0" w:space="0" w:color="auto"/>
                <w:bottom w:val="none" w:sz="0" w:space="0" w:color="auto"/>
                <w:right w:val="none" w:sz="0" w:space="0" w:color="auto"/>
              </w:divBdr>
              <w:divsChild>
                <w:div w:id="708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2191">
          <w:marLeft w:val="0"/>
          <w:marRight w:val="0"/>
          <w:marTop w:val="0"/>
          <w:marBottom w:val="0"/>
          <w:divBdr>
            <w:top w:val="none" w:sz="0" w:space="0" w:color="auto"/>
            <w:left w:val="none" w:sz="0" w:space="0" w:color="auto"/>
            <w:bottom w:val="none" w:sz="0" w:space="0" w:color="auto"/>
            <w:right w:val="none" w:sz="0" w:space="0" w:color="auto"/>
          </w:divBdr>
          <w:divsChild>
            <w:div w:id="845443585">
              <w:marLeft w:val="0"/>
              <w:marRight w:val="0"/>
              <w:marTop w:val="0"/>
              <w:marBottom w:val="0"/>
              <w:divBdr>
                <w:top w:val="none" w:sz="0" w:space="0" w:color="auto"/>
                <w:left w:val="none" w:sz="0" w:space="0" w:color="auto"/>
                <w:bottom w:val="none" w:sz="0" w:space="0" w:color="auto"/>
                <w:right w:val="none" w:sz="0" w:space="0" w:color="auto"/>
              </w:divBdr>
              <w:divsChild>
                <w:div w:id="443308066">
                  <w:marLeft w:val="0"/>
                  <w:marRight w:val="0"/>
                  <w:marTop w:val="300"/>
                  <w:marBottom w:val="300"/>
                  <w:divBdr>
                    <w:top w:val="single" w:sz="6" w:space="15" w:color="CCCCCC"/>
                    <w:left w:val="single" w:sz="6" w:space="15" w:color="CCCCCC"/>
                    <w:bottom w:val="single" w:sz="6" w:space="15" w:color="CCCCCC"/>
                    <w:right w:val="single" w:sz="6" w:space="15" w:color="CCCCCC"/>
                  </w:divBdr>
                  <w:divsChild>
                    <w:div w:id="767427305">
                      <w:marLeft w:val="0"/>
                      <w:marRight w:val="0"/>
                      <w:marTop w:val="0"/>
                      <w:marBottom w:val="0"/>
                      <w:divBdr>
                        <w:top w:val="none" w:sz="0" w:space="0" w:color="auto"/>
                        <w:left w:val="none" w:sz="0" w:space="0" w:color="auto"/>
                        <w:bottom w:val="none" w:sz="0" w:space="0" w:color="auto"/>
                        <w:right w:val="none" w:sz="0" w:space="0" w:color="auto"/>
                      </w:divBdr>
                      <w:divsChild>
                        <w:div w:id="2020236835">
                          <w:marLeft w:val="0"/>
                          <w:marRight w:val="0"/>
                          <w:marTop w:val="0"/>
                          <w:marBottom w:val="0"/>
                          <w:divBdr>
                            <w:top w:val="none" w:sz="0" w:space="0" w:color="auto"/>
                            <w:left w:val="none" w:sz="0" w:space="0" w:color="auto"/>
                            <w:bottom w:val="none" w:sz="0" w:space="0" w:color="auto"/>
                            <w:right w:val="none" w:sz="0" w:space="0" w:color="auto"/>
                          </w:divBdr>
                        </w:div>
                        <w:div w:id="120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284356">
      <w:bodyDiv w:val="1"/>
      <w:marLeft w:val="0"/>
      <w:marRight w:val="0"/>
      <w:marTop w:val="0"/>
      <w:marBottom w:val="0"/>
      <w:divBdr>
        <w:top w:val="none" w:sz="0" w:space="0" w:color="auto"/>
        <w:left w:val="none" w:sz="0" w:space="0" w:color="auto"/>
        <w:bottom w:val="none" w:sz="0" w:space="0" w:color="auto"/>
        <w:right w:val="none" w:sz="0" w:space="0" w:color="auto"/>
      </w:divBdr>
      <w:divsChild>
        <w:div w:id="1946106792">
          <w:marLeft w:val="0"/>
          <w:marRight w:val="0"/>
          <w:marTop w:val="0"/>
          <w:marBottom w:val="0"/>
          <w:divBdr>
            <w:top w:val="none" w:sz="0" w:space="0" w:color="auto"/>
            <w:left w:val="none" w:sz="0" w:space="0" w:color="auto"/>
            <w:bottom w:val="none" w:sz="0" w:space="0" w:color="auto"/>
            <w:right w:val="none" w:sz="0" w:space="0" w:color="auto"/>
          </w:divBdr>
        </w:div>
        <w:div w:id="635916627">
          <w:marLeft w:val="0"/>
          <w:marRight w:val="0"/>
          <w:marTop w:val="0"/>
          <w:marBottom w:val="0"/>
          <w:divBdr>
            <w:top w:val="none" w:sz="0" w:space="0" w:color="auto"/>
            <w:left w:val="none" w:sz="0" w:space="0" w:color="auto"/>
            <w:bottom w:val="single" w:sz="36" w:space="23" w:color="236BB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net.org/articles/making-collaboration-work/" TargetMode="External"/><Relationship Id="rId13" Type="http://schemas.openxmlformats.org/officeDocument/2006/relationships/hyperlink" Target="http://www.pon.harvard.edu/tag/best-alternative-to-a-negotiated-agre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net.org/conflict-management-workshop/" TargetMode="External"/><Relationship Id="rId12" Type="http://schemas.openxmlformats.org/officeDocument/2006/relationships/hyperlink" Target="http://www.pon.harvard.edu/tag/dealing-with-confli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n.harvard.edu/tag/mediators/" TargetMode="External"/><Relationship Id="rId1" Type="http://schemas.openxmlformats.org/officeDocument/2006/relationships/numbering" Target="numbering.xml"/><Relationship Id="rId6" Type="http://schemas.openxmlformats.org/officeDocument/2006/relationships/hyperlink" Target="https://www.amanet.org/assertiveness-training/?utm_source=article&amp;utm_medium=ad&amp;utm_campaign=five_steps_article" TargetMode="External"/><Relationship Id="rId11" Type="http://schemas.openxmlformats.org/officeDocument/2006/relationships/hyperlink" Target="http://www.pon.harvard.edu/tag/conflict-resolution-process/" TargetMode="External"/><Relationship Id="rId5" Type="http://schemas.openxmlformats.org/officeDocument/2006/relationships/hyperlink" Target="https://www.amanet.org/training-topics/management-and-supervisory-skills/" TargetMode="External"/><Relationship Id="rId15" Type="http://schemas.openxmlformats.org/officeDocument/2006/relationships/hyperlink" Target="http://www.pon.harvard.edu/tag/professional-mediator/" TargetMode="External"/><Relationship Id="rId10" Type="http://schemas.openxmlformats.org/officeDocument/2006/relationships/hyperlink" Target="https://www.pon.harvard.edu/category/daily/conflict-resolution/" TargetMode="External"/><Relationship Id="rId4" Type="http://schemas.openxmlformats.org/officeDocument/2006/relationships/webSettings" Target="webSettings.xml"/><Relationship Id="rId9" Type="http://schemas.openxmlformats.org/officeDocument/2006/relationships/hyperlink" Target="https://www.pon.harvard.edu/author/katies5/" TargetMode="External"/><Relationship Id="rId14" Type="http://schemas.openxmlformats.org/officeDocument/2006/relationships/hyperlink" Target="http://www.pon.harvard.edu/tag/bat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4546</Words>
  <Characters>25915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olusola barretto</dc:creator>
  <cp:keywords/>
  <dc:description/>
  <cp:lastModifiedBy>olusola barretto</cp:lastModifiedBy>
  <cp:revision>1</cp:revision>
  <dcterms:created xsi:type="dcterms:W3CDTF">2022-02-26T16:27:00Z</dcterms:created>
  <dcterms:modified xsi:type="dcterms:W3CDTF">2022-02-26T16:57:00Z</dcterms:modified>
</cp:coreProperties>
</file>